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F3487" w14:textId="5C3FB701" w:rsidR="007228DD" w:rsidRPr="009A402B" w:rsidRDefault="007228DD" w:rsidP="00B0359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 xml:space="preserve">PRESIDENTA: 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>CARMEN ÁVILA DE MANUELES</w:t>
      </w:r>
    </w:p>
    <w:p w14:paraId="3A1A3A35" w14:textId="021715E2" w:rsidR="00B0359B" w:rsidRPr="009A402B" w:rsidRDefault="00B0359B" w:rsidP="00B0359B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SECRETARIO GENERAL</w:t>
      </w:r>
      <w:r w:rsidR="00720C0F" w:rsidRPr="009A402B">
        <w:rPr>
          <w:rFonts w:asciiTheme="minorHAnsi" w:hAnsiTheme="minorHAnsi" w:cstheme="minorHAnsi"/>
          <w:sz w:val="20"/>
          <w:szCs w:val="20"/>
        </w:rPr>
        <w:t xml:space="preserve">: 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>DAVID SERRADA PARIENTE</w:t>
      </w:r>
    </w:p>
    <w:p w14:paraId="1B37C9EA" w14:textId="7F917C38" w:rsidR="00B0359B" w:rsidRPr="009A402B" w:rsidRDefault="00B0359B" w:rsidP="00B0359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VICESECRETARÍA GENERAL</w:t>
      </w:r>
      <w:r w:rsidR="00720C0F" w:rsidRPr="009A402B">
        <w:rPr>
          <w:rFonts w:asciiTheme="minorHAnsi" w:hAnsiTheme="minorHAnsi" w:cstheme="minorHAnsi"/>
          <w:sz w:val="20"/>
          <w:szCs w:val="20"/>
        </w:rPr>
        <w:t xml:space="preserve">: </w:t>
      </w:r>
      <w:r w:rsidR="007228DD" w:rsidRPr="009A402B">
        <w:rPr>
          <w:rFonts w:asciiTheme="minorHAnsi" w:hAnsiTheme="minorHAnsi" w:cstheme="minorHAnsi"/>
          <w:b/>
          <w:bCs/>
          <w:sz w:val="20"/>
          <w:szCs w:val="20"/>
        </w:rPr>
        <w:t>MIRYAN TOBAL VICENTE</w:t>
      </w:r>
    </w:p>
    <w:p w14:paraId="4649D47F" w14:textId="6343AF92" w:rsidR="00B0359B" w:rsidRPr="009A402B" w:rsidRDefault="00B0359B" w:rsidP="00B0359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SECRETARÍA DE ORGANIZACIÓN</w:t>
      </w:r>
      <w:r w:rsidR="00720C0F" w:rsidRPr="009A402B">
        <w:rPr>
          <w:rFonts w:asciiTheme="minorHAnsi" w:hAnsiTheme="minorHAnsi" w:cstheme="minorHAnsi"/>
          <w:sz w:val="20"/>
          <w:szCs w:val="20"/>
        </w:rPr>
        <w:t xml:space="preserve">: 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>MARIO CAVERO MARTÍN</w:t>
      </w:r>
    </w:p>
    <w:p w14:paraId="5AE3A019" w14:textId="373DF1E9" w:rsidR="007228DD" w:rsidRDefault="007228DD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SECRETARÍA DE POLÍTICA INSTITUCIONAL Y PORTAVOZ: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CARLOS </w:t>
      </w:r>
      <w:r w:rsidR="007622C8"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FERNÁNDEZ 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>CHANCA</w:t>
      </w:r>
    </w:p>
    <w:p w14:paraId="66AB9B7F" w14:textId="6BF74FFC" w:rsidR="00692236" w:rsidRPr="009A402B" w:rsidRDefault="00692236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 xml:space="preserve">SECRETARÍA DE IGUALDAD: 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>SARA SÁNCHEZ</w:t>
      </w:r>
      <w:r w:rsidR="00907F6B">
        <w:rPr>
          <w:rFonts w:asciiTheme="minorHAnsi" w:hAnsiTheme="minorHAnsi" w:cstheme="minorHAnsi"/>
          <w:b/>
          <w:bCs/>
          <w:sz w:val="20"/>
          <w:szCs w:val="20"/>
        </w:rPr>
        <w:t xml:space="preserve"> HERNÁNDEZ</w:t>
      </w:r>
    </w:p>
    <w:p w14:paraId="6981C1C3" w14:textId="68B22C45" w:rsidR="007228DD" w:rsidRPr="009A402B" w:rsidRDefault="007228DD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SECRETARIA DE ESTRATEGIA Y ACCIÓN ELECTORAL: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ANTONIO CÁMARA</w:t>
      </w:r>
      <w:r w:rsidR="00907F6B">
        <w:rPr>
          <w:rFonts w:asciiTheme="minorHAnsi" w:hAnsiTheme="minorHAnsi" w:cstheme="minorHAnsi"/>
          <w:b/>
          <w:bCs/>
          <w:sz w:val="20"/>
          <w:szCs w:val="20"/>
        </w:rPr>
        <w:t xml:space="preserve"> LÓPEZ</w:t>
      </w:r>
    </w:p>
    <w:p w14:paraId="396C5677" w14:textId="7938CE20" w:rsidR="00923E8C" w:rsidRPr="009A402B" w:rsidRDefault="00923E8C" w:rsidP="00923E8C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Sª ADJUNTA A ORGANIZACIÓN: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MAMEN BRIZ</w:t>
      </w:r>
      <w:r w:rsidR="00907F6B">
        <w:rPr>
          <w:rFonts w:asciiTheme="minorHAnsi" w:hAnsiTheme="minorHAnsi" w:cstheme="minorHAnsi"/>
          <w:b/>
          <w:bCs/>
          <w:sz w:val="20"/>
          <w:szCs w:val="20"/>
        </w:rPr>
        <w:t xml:space="preserve"> SÁNCHEZ</w:t>
      </w:r>
    </w:p>
    <w:p w14:paraId="3F328EE9" w14:textId="26CCC440" w:rsidR="00923E8C" w:rsidRPr="009A402B" w:rsidRDefault="00923E8C" w:rsidP="00923E8C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Sª ADJUNTA PARA DINAMIZACIÓN DE AGRUPACIONES: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ELENA GARCÍA</w:t>
      </w:r>
      <w:r w:rsidR="00274115">
        <w:rPr>
          <w:rFonts w:asciiTheme="minorHAnsi" w:hAnsiTheme="minorHAnsi" w:cstheme="minorHAnsi"/>
          <w:b/>
          <w:bCs/>
          <w:sz w:val="20"/>
          <w:szCs w:val="20"/>
        </w:rPr>
        <w:t xml:space="preserve"> MARTÍN</w:t>
      </w:r>
      <w:r w:rsidR="00907F6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A1A6F69" w14:textId="3D42190F" w:rsidR="00BE5FBC" w:rsidRPr="009A402B" w:rsidRDefault="00BE5FBC" w:rsidP="00BE5FBC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Sª ADJUNTA PARA FORMACIÓN: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JENNIFER DEL POZO</w:t>
      </w:r>
      <w:r w:rsidR="00907F6B">
        <w:rPr>
          <w:rFonts w:asciiTheme="minorHAnsi" w:hAnsiTheme="minorHAnsi" w:cstheme="minorHAnsi"/>
          <w:b/>
          <w:bCs/>
          <w:sz w:val="20"/>
          <w:szCs w:val="20"/>
        </w:rPr>
        <w:t xml:space="preserve"> HERNÁNDEZ</w:t>
      </w:r>
    </w:p>
    <w:p w14:paraId="11A167D3" w14:textId="2BC820A7" w:rsidR="00923E8C" w:rsidRPr="009A402B" w:rsidRDefault="00923E8C" w:rsidP="00923E8C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Sª ADJUNTA PARA COMUNICACIÓN Y REDES SOCIALES: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CHEMA ROSADO</w:t>
      </w:r>
      <w:r w:rsidR="00907F6B">
        <w:rPr>
          <w:rFonts w:asciiTheme="minorHAnsi" w:hAnsiTheme="minorHAnsi" w:cstheme="minorHAnsi"/>
          <w:b/>
          <w:bCs/>
          <w:sz w:val="20"/>
          <w:szCs w:val="20"/>
        </w:rPr>
        <w:t xml:space="preserve"> CABALLERO</w:t>
      </w:r>
    </w:p>
    <w:p w14:paraId="0D243E80" w14:textId="15543EE1" w:rsidR="00923E8C" w:rsidRPr="009A402B" w:rsidRDefault="00923E8C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Sª ADJUNTA PARA ESTUDIOS Y PROGRAMAS: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FRANCISCO ALONSO</w:t>
      </w:r>
      <w:r w:rsidR="00907F6B">
        <w:rPr>
          <w:rFonts w:asciiTheme="minorHAnsi" w:hAnsiTheme="minorHAnsi" w:cstheme="minorHAnsi"/>
          <w:b/>
          <w:bCs/>
          <w:sz w:val="20"/>
          <w:szCs w:val="20"/>
        </w:rPr>
        <w:t xml:space="preserve"> RINCÓN</w:t>
      </w:r>
    </w:p>
    <w:p w14:paraId="31F33826" w14:textId="5BFCEE24" w:rsidR="007228DD" w:rsidRPr="009A402B" w:rsidRDefault="007228DD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 xml:space="preserve">SECRETARÍA DE SANIDAD Y POLÍTICA SOCIAL: 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>LOURDES RUBIO</w:t>
      </w:r>
      <w:r w:rsidR="00907F6B">
        <w:rPr>
          <w:rFonts w:asciiTheme="minorHAnsi" w:hAnsiTheme="minorHAnsi" w:cstheme="minorHAnsi"/>
          <w:b/>
          <w:bCs/>
          <w:sz w:val="20"/>
          <w:szCs w:val="20"/>
        </w:rPr>
        <w:t xml:space="preserve"> HOLGADO</w:t>
      </w:r>
    </w:p>
    <w:p w14:paraId="4D451431" w14:textId="4014572C" w:rsidR="00BE5FBC" w:rsidRPr="009A402B" w:rsidRDefault="007228DD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SECRETARÍA DE POLÍTICA MUNICIPAL: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FERNANDO RUBIO </w:t>
      </w:r>
      <w:r w:rsidR="00C5411D" w:rsidRPr="009A402B">
        <w:rPr>
          <w:rFonts w:asciiTheme="minorHAnsi" w:hAnsiTheme="minorHAnsi" w:cstheme="minorHAnsi"/>
          <w:b/>
          <w:bCs/>
          <w:sz w:val="20"/>
          <w:szCs w:val="20"/>
        </w:rPr>
        <w:t>DE LA IGLESIA</w:t>
      </w:r>
    </w:p>
    <w:p w14:paraId="3CCA8535" w14:textId="2F45968B" w:rsidR="00BE5FBC" w:rsidRPr="009A402B" w:rsidRDefault="00BE5FBC" w:rsidP="00BE5FB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 xml:space="preserve">SECRETARÍA DE RETO DEMOGRÁFICO Y ORDENACIÓN DEL TERRITORIO: </w:t>
      </w:r>
      <w:r w:rsidRPr="009A402B">
        <w:rPr>
          <w:rFonts w:asciiTheme="minorHAnsi" w:hAnsiTheme="minorHAnsi" w:cstheme="minorHAnsi"/>
          <w:b/>
          <w:sz w:val="20"/>
          <w:szCs w:val="20"/>
        </w:rPr>
        <w:t>LEO</w:t>
      </w:r>
      <w:r w:rsidR="00907F6B">
        <w:rPr>
          <w:rFonts w:asciiTheme="minorHAnsi" w:hAnsiTheme="minorHAnsi" w:cstheme="minorHAnsi"/>
          <w:b/>
          <w:sz w:val="20"/>
          <w:szCs w:val="20"/>
        </w:rPr>
        <w:t>NARDO</w:t>
      </w:r>
      <w:r w:rsidRPr="009A402B">
        <w:rPr>
          <w:rFonts w:asciiTheme="minorHAnsi" w:hAnsiTheme="minorHAnsi" w:cstheme="minorHAnsi"/>
          <w:b/>
          <w:sz w:val="20"/>
          <w:szCs w:val="20"/>
        </w:rPr>
        <w:t xml:space="preserve"> BERNAL</w:t>
      </w:r>
      <w:r w:rsidR="00907F6B">
        <w:rPr>
          <w:rFonts w:asciiTheme="minorHAnsi" w:hAnsiTheme="minorHAnsi" w:cstheme="minorHAnsi"/>
          <w:b/>
          <w:sz w:val="20"/>
          <w:szCs w:val="20"/>
        </w:rPr>
        <w:t xml:space="preserve"> GARCÍA</w:t>
      </w:r>
    </w:p>
    <w:p w14:paraId="49CC4E73" w14:textId="597FDF78" w:rsidR="007228DD" w:rsidRPr="009A402B" w:rsidRDefault="007228DD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SECR</w:t>
      </w:r>
      <w:r w:rsidR="00BE5FBC" w:rsidRPr="009A402B">
        <w:rPr>
          <w:rFonts w:asciiTheme="minorHAnsi" w:hAnsiTheme="minorHAnsi" w:cstheme="minorHAnsi"/>
          <w:sz w:val="20"/>
          <w:szCs w:val="20"/>
        </w:rPr>
        <w:t>ETARÍA DEL ALFOZ</w:t>
      </w:r>
      <w:r w:rsidRPr="009A402B">
        <w:rPr>
          <w:rFonts w:asciiTheme="minorHAnsi" w:hAnsiTheme="minorHAnsi" w:cstheme="minorHAnsi"/>
          <w:sz w:val="20"/>
          <w:szCs w:val="20"/>
        </w:rPr>
        <w:t>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NOELIA MERINO</w:t>
      </w:r>
      <w:r w:rsidR="00907F6B">
        <w:rPr>
          <w:rFonts w:asciiTheme="minorHAnsi" w:hAnsiTheme="minorHAnsi" w:cstheme="minorHAnsi"/>
          <w:b/>
          <w:bCs/>
          <w:sz w:val="20"/>
          <w:szCs w:val="20"/>
        </w:rPr>
        <w:t xml:space="preserve"> HERNÁNDEZ</w:t>
      </w:r>
    </w:p>
    <w:p w14:paraId="3C42330C" w14:textId="174EFEDD" w:rsidR="00BE5FBC" w:rsidRPr="009A402B" w:rsidRDefault="00BE5FBC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bCs/>
          <w:sz w:val="20"/>
          <w:szCs w:val="20"/>
        </w:rPr>
        <w:t>SECRETARÍA DE DESARROLLO RURAL Y PEQUEÑOS MUNICIPIOS: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JAVI</w:t>
      </w:r>
      <w:r w:rsidR="00907F6B">
        <w:rPr>
          <w:rFonts w:asciiTheme="minorHAnsi" w:hAnsiTheme="minorHAnsi" w:cstheme="minorHAnsi"/>
          <w:b/>
          <w:bCs/>
          <w:sz w:val="20"/>
          <w:szCs w:val="20"/>
        </w:rPr>
        <w:t>ER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CALVO</w:t>
      </w:r>
      <w:r w:rsidR="00907F6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74115">
        <w:rPr>
          <w:rFonts w:asciiTheme="minorHAnsi" w:hAnsiTheme="minorHAnsi" w:cstheme="minorHAnsi"/>
          <w:b/>
          <w:bCs/>
          <w:sz w:val="20"/>
          <w:szCs w:val="20"/>
        </w:rPr>
        <w:t>SANTIAGO</w:t>
      </w:r>
    </w:p>
    <w:p w14:paraId="3DEA6985" w14:textId="7E9DE463" w:rsidR="007228DD" w:rsidRPr="009A402B" w:rsidRDefault="00191731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SECRETARIA DE MOVILIDAD, </w:t>
      </w:r>
      <w:bookmarkStart w:id="0" w:name="_GoBack"/>
      <w:bookmarkEnd w:id="0"/>
      <w:r w:rsidR="007228DD" w:rsidRPr="009A402B">
        <w:rPr>
          <w:rFonts w:asciiTheme="minorHAnsi" w:hAnsiTheme="minorHAnsi" w:cstheme="minorHAnsi"/>
          <w:sz w:val="20"/>
          <w:szCs w:val="20"/>
        </w:rPr>
        <w:t>VIVIENDA</w:t>
      </w:r>
      <w:r w:rsidR="00BE5FBC" w:rsidRPr="009A402B">
        <w:rPr>
          <w:rFonts w:asciiTheme="minorHAnsi" w:hAnsiTheme="minorHAnsi" w:cstheme="minorHAnsi"/>
          <w:sz w:val="20"/>
          <w:szCs w:val="20"/>
        </w:rPr>
        <w:t xml:space="preserve"> Y AGENDA URBANA:</w:t>
      </w:r>
      <w:r w:rsidR="007228DD"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FRAN</w:t>
      </w:r>
      <w:r w:rsidR="00907F6B">
        <w:rPr>
          <w:rFonts w:asciiTheme="minorHAnsi" w:hAnsiTheme="minorHAnsi" w:cstheme="minorHAnsi"/>
          <w:b/>
          <w:bCs/>
          <w:sz w:val="20"/>
          <w:szCs w:val="20"/>
        </w:rPr>
        <w:t>CISCO</w:t>
      </w:r>
      <w:r w:rsidR="007228DD"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DÍAZ</w:t>
      </w:r>
      <w:r w:rsidR="00274115">
        <w:rPr>
          <w:rFonts w:asciiTheme="minorHAnsi" w:hAnsiTheme="minorHAnsi" w:cstheme="minorHAnsi"/>
          <w:b/>
          <w:bCs/>
          <w:sz w:val="20"/>
          <w:szCs w:val="20"/>
        </w:rPr>
        <w:t xml:space="preserve"> MUÑOZ</w:t>
      </w:r>
    </w:p>
    <w:p w14:paraId="42290F71" w14:textId="77777777" w:rsidR="00BE5FBC" w:rsidRPr="009A402B" w:rsidRDefault="00BE5FBC" w:rsidP="00BE5FBC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SECRETARÍA DE TRANSICIÓN JUSTA Y TURISMO: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MIGUEL ÁNGEL LUENGO BECERRO</w:t>
      </w:r>
    </w:p>
    <w:p w14:paraId="64DEE1B1" w14:textId="72653793" w:rsidR="007228DD" w:rsidRPr="009A402B" w:rsidRDefault="007228DD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 xml:space="preserve">SECRETARÍA DE EMPLEO Y DIÁLOGO SOCIAL: 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>IRENE FERNÁNDEZ</w:t>
      </w:r>
      <w:r w:rsidR="00274115">
        <w:rPr>
          <w:rFonts w:asciiTheme="minorHAnsi" w:hAnsiTheme="minorHAnsi" w:cstheme="minorHAnsi"/>
          <w:b/>
          <w:bCs/>
          <w:sz w:val="20"/>
          <w:szCs w:val="20"/>
        </w:rPr>
        <w:t xml:space="preserve"> SÁNCHEZ</w:t>
      </w:r>
    </w:p>
    <w:p w14:paraId="71C74133" w14:textId="3EE95B66" w:rsidR="007228DD" w:rsidRPr="009A402B" w:rsidRDefault="007228DD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SECRETARÍA DE MOVIMIENTOS SOCIALES Y DIVERSIDAD: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KEVIN PÉREZ</w:t>
      </w:r>
      <w:r w:rsidR="00274115">
        <w:rPr>
          <w:rFonts w:asciiTheme="minorHAnsi" w:hAnsiTheme="minorHAnsi" w:cstheme="minorHAnsi"/>
          <w:b/>
          <w:bCs/>
          <w:sz w:val="20"/>
          <w:szCs w:val="20"/>
        </w:rPr>
        <w:t xml:space="preserve"> DÍEZ</w:t>
      </w:r>
    </w:p>
    <w:p w14:paraId="6EB60002" w14:textId="309C353D" w:rsidR="007228DD" w:rsidRPr="009A402B" w:rsidRDefault="007228DD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SECRETARÍA DE ADMINISTRACIÓN LOCAL Y TRANSFORMACIÓN DIGITAL: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JUAN MELERO</w:t>
      </w:r>
      <w:r w:rsidR="00274115">
        <w:rPr>
          <w:rFonts w:asciiTheme="minorHAnsi" w:hAnsiTheme="minorHAnsi" w:cstheme="minorHAnsi"/>
          <w:b/>
          <w:bCs/>
          <w:sz w:val="20"/>
          <w:szCs w:val="20"/>
        </w:rPr>
        <w:t xml:space="preserve"> CALZADA</w:t>
      </w:r>
    </w:p>
    <w:p w14:paraId="572B2E5B" w14:textId="73B34045" w:rsidR="007228DD" w:rsidRPr="009A402B" w:rsidRDefault="007228DD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SECRETARÍA DE INDUSTRIA Y COMERCIO: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NOEMÍ RODRÍGUEZ</w:t>
      </w:r>
      <w:r w:rsidR="00274115">
        <w:rPr>
          <w:rFonts w:asciiTheme="minorHAnsi" w:hAnsiTheme="minorHAnsi" w:cstheme="minorHAnsi"/>
          <w:b/>
          <w:bCs/>
          <w:sz w:val="20"/>
          <w:szCs w:val="20"/>
        </w:rPr>
        <w:t xml:space="preserve"> DE ARRIBA</w:t>
      </w:r>
    </w:p>
    <w:p w14:paraId="2E9E4CF9" w14:textId="72F874DC" w:rsidR="007228DD" w:rsidRPr="009A402B" w:rsidRDefault="007228DD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SECRETARÍA DE CIENCIA Y UNIVERSIDAD:</w:t>
      </w:r>
      <w:r w:rsidR="00274115">
        <w:rPr>
          <w:rFonts w:asciiTheme="minorHAnsi" w:hAnsiTheme="minorHAnsi" w:cstheme="minorHAnsi"/>
          <w:b/>
          <w:bCs/>
          <w:sz w:val="20"/>
          <w:szCs w:val="20"/>
        </w:rPr>
        <w:t xml:space="preserve"> CARLOS GARCÍA-FIGUERUE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LA </w:t>
      </w:r>
      <w:r w:rsidR="00274115">
        <w:rPr>
          <w:rFonts w:asciiTheme="minorHAnsi" w:hAnsiTheme="minorHAnsi" w:cstheme="minorHAnsi"/>
          <w:b/>
          <w:bCs/>
          <w:sz w:val="20"/>
          <w:szCs w:val="20"/>
        </w:rPr>
        <w:t>PANIAGUA</w:t>
      </w:r>
    </w:p>
    <w:p w14:paraId="586F00B0" w14:textId="3BB458C2" w:rsidR="00BE5FBC" w:rsidRPr="009A402B" w:rsidRDefault="00BE5FBC" w:rsidP="00BE5FBC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SECRETARÍA DE EDUCACIÓN Y DEPORTE: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ERICA POLO</w:t>
      </w:r>
      <w:r w:rsidR="00274115">
        <w:rPr>
          <w:rFonts w:asciiTheme="minorHAnsi" w:hAnsiTheme="minorHAnsi" w:cstheme="minorHAnsi"/>
          <w:b/>
          <w:bCs/>
          <w:sz w:val="20"/>
          <w:szCs w:val="20"/>
        </w:rPr>
        <w:t xml:space="preserve"> HERNÁNDEZ</w:t>
      </w:r>
    </w:p>
    <w:p w14:paraId="09FBC63A" w14:textId="10BDD0B0" w:rsidR="007228DD" w:rsidRPr="009A402B" w:rsidRDefault="007228DD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SECRETARÍA DE CULTURA Y PATRIMONIO: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PATRICIA MARTÍN</w:t>
      </w:r>
      <w:r w:rsidR="00274115">
        <w:rPr>
          <w:rFonts w:asciiTheme="minorHAnsi" w:hAnsiTheme="minorHAnsi" w:cstheme="minorHAnsi"/>
          <w:b/>
          <w:bCs/>
          <w:sz w:val="20"/>
          <w:szCs w:val="20"/>
        </w:rPr>
        <w:t xml:space="preserve"> ESTEBAN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AF0436A" w14:textId="5CFBAAFB" w:rsidR="007228DD" w:rsidRPr="009A402B" w:rsidRDefault="007228DD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SECRETARIA DE AGRICULTURA Y GANADERÍA: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CARLOS DIAZ</w:t>
      </w:r>
      <w:r w:rsidR="00274115">
        <w:rPr>
          <w:rFonts w:asciiTheme="minorHAnsi" w:hAnsiTheme="minorHAnsi" w:cstheme="minorHAnsi"/>
          <w:b/>
          <w:bCs/>
          <w:sz w:val="20"/>
          <w:szCs w:val="20"/>
        </w:rPr>
        <w:t xml:space="preserve"> PABLOS</w:t>
      </w:r>
    </w:p>
    <w:p w14:paraId="0E56F0A9" w14:textId="1EEAE40F" w:rsidR="007228DD" w:rsidRPr="009A402B" w:rsidRDefault="007228DD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SECRETARÍA DE MEMORIA DEMOCRÁTICA Y DERECHOS HUMANOS: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MARÍA GARCÍA</w:t>
      </w:r>
      <w:r w:rsidR="00274115">
        <w:rPr>
          <w:rFonts w:asciiTheme="minorHAnsi" w:hAnsiTheme="minorHAnsi" w:cstheme="minorHAnsi"/>
          <w:b/>
          <w:bCs/>
          <w:sz w:val="20"/>
          <w:szCs w:val="20"/>
        </w:rPr>
        <w:t xml:space="preserve"> GÓMEZ </w:t>
      </w:r>
    </w:p>
    <w:p w14:paraId="4E791557" w14:textId="78395681" w:rsidR="007228DD" w:rsidRPr="009A402B" w:rsidRDefault="007228DD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SECRETARÍA DE AGENDA 2030 Y COOPERACIÓN AL DESARROLLO:</w:t>
      </w:r>
      <w:r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SERGIO MAQUEDA</w:t>
      </w:r>
      <w:r w:rsidR="00274115">
        <w:rPr>
          <w:rFonts w:asciiTheme="minorHAnsi" w:hAnsiTheme="minorHAnsi" w:cstheme="minorHAnsi"/>
          <w:b/>
          <w:bCs/>
          <w:sz w:val="20"/>
          <w:szCs w:val="20"/>
        </w:rPr>
        <w:t xml:space="preserve"> HERNÁNDEZ</w:t>
      </w:r>
    </w:p>
    <w:p w14:paraId="1C88EF61" w14:textId="77777777" w:rsidR="007228DD" w:rsidRPr="009A402B" w:rsidRDefault="007228DD" w:rsidP="007228D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A402B">
        <w:rPr>
          <w:rFonts w:asciiTheme="minorHAnsi" w:hAnsiTheme="minorHAnsi" w:cstheme="minorHAnsi"/>
          <w:sz w:val="20"/>
          <w:szCs w:val="20"/>
        </w:rPr>
        <w:t>Vocales:</w:t>
      </w:r>
    </w:p>
    <w:p w14:paraId="4C541675" w14:textId="4AB87BB0" w:rsidR="007228DD" w:rsidRPr="009A402B" w:rsidRDefault="007228DD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b/>
          <w:bCs/>
          <w:sz w:val="20"/>
          <w:szCs w:val="20"/>
        </w:rPr>
        <w:t>ROSA LÓPEZ</w:t>
      </w:r>
      <w:r w:rsidR="00274115">
        <w:rPr>
          <w:rFonts w:asciiTheme="minorHAnsi" w:hAnsiTheme="minorHAnsi" w:cstheme="minorHAnsi"/>
          <w:b/>
          <w:bCs/>
          <w:sz w:val="20"/>
          <w:szCs w:val="20"/>
        </w:rPr>
        <w:t xml:space="preserve"> ALONSO</w:t>
      </w:r>
    </w:p>
    <w:p w14:paraId="50EE6583" w14:textId="226DED46" w:rsidR="007228DD" w:rsidRPr="009A402B" w:rsidRDefault="007228DD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b/>
          <w:bCs/>
          <w:sz w:val="20"/>
          <w:szCs w:val="20"/>
        </w:rPr>
        <w:t>DAVID MATUTE</w:t>
      </w:r>
      <w:r w:rsidR="00274115">
        <w:rPr>
          <w:rFonts w:asciiTheme="minorHAnsi" w:hAnsiTheme="minorHAnsi" w:cstheme="minorHAnsi"/>
          <w:b/>
          <w:bCs/>
          <w:sz w:val="20"/>
          <w:szCs w:val="20"/>
        </w:rPr>
        <w:t xml:space="preserve"> PEREZ</w:t>
      </w:r>
    </w:p>
    <w:p w14:paraId="64B938B7" w14:textId="6E346434" w:rsidR="007228DD" w:rsidRPr="009A402B" w:rsidRDefault="007228DD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b/>
          <w:bCs/>
          <w:sz w:val="20"/>
          <w:szCs w:val="20"/>
        </w:rPr>
        <w:t>RAQUEL</w:t>
      </w:r>
      <w:r w:rsidR="00923E8C" w:rsidRPr="009A402B">
        <w:rPr>
          <w:rFonts w:asciiTheme="minorHAnsi" w:hAnsiTheme="minorHAnsi" w:cstheme="minorHAnsi"/>
          <w:b/>
          <w:bCs/>
          <w:sz w:val="20"/>
          <w:szCs w:val="20"/>
        </w:rPr>
        <w:t xml:space="preserve"> ENRIQUEZ VEGA</w:t>
      </w:r>
      <w:r w:rsidR="00274115">
        <w:rPr>
          <w:rFonts w:asciiTheme="minorHAnsi" w:hAnsiTheme="minorHAnsi" w:cstheme="minorHAnsi"/>
          <w:b/>
          <w:bCs/>
          <w:sz w:val="20"/>
          <w:szCs w:val="20"/>
        </w:rPr>
        <w:t>S</w:t>
      </w:r>
    </w:p>
    <w:p w14:paraId="12A0106C" w14:textId="6AF50D8F" w:rsidR="00DA2EA4" w:rsidRPr="009A402B" w:rsidRDefault="007228DD" w:rsidP="007228DD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402B">
        <w:rPr>
          <w:rFonts w:asciiTheme="minorHAnsi" w:hAnsiTheme="minorHAnsi" w:cstheme="minorHAnsi"/>
          <w:b/>
          <w:bCs/>
          <w:sz w:val="20"/>
          <w:szCs w:val="20"/>
        </w:rPr>
        <w:t>LUIS RODRÍGUEZ</w:t>
      </w:r>
      <w:r w:rsidR="00274115">
        <w:rPr>
          <w:rFonts w:asciiTheme="minorHAnsi" w:hAnsiTheme="minorHAnsi" w:cstheme="minorHAnsi"/>
          <w:b/>
          <w:bCs/>
          <w:sz w:val="20"/>
          <w:szCs w:val="20"/>
        </w:rPr>
        <w:t xml:space="preserve"> HERRERO</w:t>
      </w:r>
    </w:p>
    <w:sectPr w:rsidR="00DA2EA4" w:rsidRPr="009A402B" w:rsidSect="00AF5E93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3D7B6" w14:textId="77777777" w:rsidR="00D55655" w:rsidRDefault="00D55655" w:rsidP="00B0359B">
      <w:r>
        <w:separator/>
      </w:r>
    </w:p>
  </w:endnote>
  <w:endnote w:type="continuationSeparator" w:id="0">
    <w:p w14:paraId="3C3E3C7D" w14:textId="77777777" w:rsidR="00D55655" w:rsidRDefault="00D55655" w:rsidP="00B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06385" w14:textId="77777777" w:rsidR="00D55655" w:rsidRDefault="00D55655" w:rsidP="00B0359B">
      <w:r>
        <w:separator/>
      </w:r>
    </w:p>
  </w:footnote>
  <w:footnote w:type="continuationSeparator" w:id="0">
    <w:p w14:paraId="0ED99BD1" w14:textId="77777777" w:rsidR="00D55655" w:rsidRDefault="00D55655" w:rsidP="00B0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123C0" w14:textId="77777777" w:rsidR="00297A70" w:rsidRDefault="00297A70" w:rsidP="00297A70">
    <w:pPr>
      <w:rPr>
        <w:rFonts w:asciiTheme="minorHAnsi" w:hAnsiTheme="minorHAnsi" w:cstheme="minorHAnsi"/>
        <w:b/>
        <w:sz w:val="28"/>
        <w:szCs w:val="28"/>
      </w:rPr>
    </w:pPr>
    <w:r>
      <w:rPr>
        <w:noProof/>
      </w:rPr>
      <w:drawing>
        <wp:inline distT="0" distB="0" distL="0" distR="0" wp14:anchorId="392642FD" wp14:editId="0BE4A8B3">
          <wp:extent cx="1338263" cy="944656"/>
          <wp:effectExtent l="0" t="0" r="0" b="8255"/>
          <wp:docPr id="895530829" name="Imagen 1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028" cy="949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28DD">
      <w:rPr>
        <w:noProof/>
      </w:rPr>
      <w:drawing>
        <wp:anchor distT="0" distB="0" distL="114300" distR="114300" simplePos="0" relativeHeight="251658240" behindDoc="0" locked="0" layoutInCell="1" allowOverlap="1" wp14:anchorId="2C1C55AC" wp14:editId="255BC8A3">
          <wp:simplePos x="0" y="0"/>
          <wp:positionH relativeFrom="margin">
            <wp:posOffset>4490720</wp:posOffset>
          </wp:positionH>
          <wp:positionV relativeFrom="paragraph">
            <wp:posOffset>73660</wp:posOffset>
          </wp:positionV>
          <wp:extent cx="1102995" cy="530860"/>
          <wp:effectExtent l="0" t="0" r="1905" b="2540"/>
          <wp:wrapSquare wrapText="bothSides"/>
          <wp:docPr id="1644824685" name="Imagen 2" descr="Imagen que contiene dibujo, seña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dibujo, señal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53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50EBF" w14:textId="5E5FD05F" w:rsidR="00297A70" w:rsidRPr="00B0359B" w:rsidRDefault="00297A70" w:rsidP="00297A70">
    <w:pPr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 xml:space="preserve">                                    </w:t>
    </w:r>
    <w:r w:rsidRPr="00B0359B">
      <w:rPr>
        <w:rFonts w:asciiTheme="minorHAnsi" w:hAnsiTheme="minorHAnsi" w:cstheme="minorHAnsi"/>
        <w:b/>
        <w:sz w:val="28"/>
        <w:szCs w:val="28"/>
      </w:rPr>
      <w:t xml:space="preserve">COMISIÓN EJECUTIVA PROVINCIAL   </w:t>
    </w:r>
  </w:p>
  <w:p w14:paraId="199DDE65" w14:textId="7A1AED93" w:rsidR="007228DD" w:rsidRDefault="007228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E10C3"/>
    <w:multiLevelType w:val="hybridMultilevel"/>
    <w:tmpl w:val="53E85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F3860"/>
    <w:multiLevelType w:val="hybridMultilevel"/>
    <w:tmpl w:val="B478EABC"/>
    <w:lvl w:ilvl="0" w:tplc="CC50AD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6D"/>
    <w:rsid w:val="00076DA6"/>
    <w:rsid w:val="000E55FC"/>
    <w:rsid w:val="00181606"/>
    <w:rsid w:val="00191731"/>
    <w:rsid w:val="001B136D"/>
    <w:rsid w:val="001C3500"/>
    <w:rsid w:val="0026139B"/>
    <w:rsid w:val="00274115"/>
    <w:rsid w:val="00297A70"/>
    <w:rsid w:val="002B410D"/>
    <w:rsid w:val="003D0B26"/>
    <w:rsid w:val="003F556F"/>
    <w:rsid w:val="00400A54"/>
    <w:rsid w:val="00471B90"/>
    <w:rsid w:val="00481700"/>
    <w:rsid w:val="00492A18"/>
    <w:rsid w:val="00532BDD"/>
    <w:rsid w:val="0055027D"/>
    <w:rsid w:val="00591254"/>
    <w:rsid w:val="005B7D4E"/>
    <w:rsid w:val="00636FDB"/>
    <w:rsid w:val="00683A51"/>
    <w:rsid w:val="00692236"/>
    <w:rsid w:val="006F43A4"/>
    <w:rsid w:val="00720C0F"/>
    <w:rsid w:val="007228DD"/>
    <w:rsid w:val="007622C8"/>
    <w:rsid w:val="0079332C"/>
    <w:rsid w:val="00794B10"/>
    <w:rsid w:val="007E653C"/>
    <w:rsid w:val="008364E8"/>
    <w:rsid w:val="00907F6B"/>
    <w:rsid w:val="00923E8C"/>
    <w:rsid w:val="009A402B"/>
    <w:rsid w:val="009B40E5"/>
    <w:rsid w:val="009C102C"/>
    <w:rsid w:val="00AA4888"/>
    <w:rsid w:val="00AF5E93"/>
    <w:rsid w:val="00B0359B"/>
    <w:rsid w:val="00B7546E"/>
    <w:rsid w:val="00B86A55"/>
    <w:rsid w:val="00BA49C5"/>
    <w:rsid w:val="00BE5FBC"/>
    <w:rsid w:val="00C10261"/>
    <w:rsid w:val="00C5411D"/>
    <w:rsid w:val="00C5662E"/>
    <w:rsid w:val="00CA3D04"/>
    <w:rsid w:val="00CE2B7E"/>
    <w:rsid w:val="00CF28DB"/>
    <w:rsid w:val="00D01F73"/>
    <w:rsid w:val="00D11B10"/>
    <w:rsid w:val="00D55655"/>
    <w:rsid w:val="00DA2EA4"/>
    <w:rsid w:val="00DF34F6"/>
    <w:rsid w:val="00E231EB"/>
    <w:rsid w:val="00E72C4D"/>
    <w:rsid w:val="00EF3DF2"/>
    <w:rsid w:val="00F60A62"/>
    <w:rsid w:val="00F8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C66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4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B035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0359B"/>
    <w:rPr>
      <w:sz w:val="24"/>
      <w:szCs w:val="24"/>
    </w:rPr>
  </w:style>
  <w:style w:type="paragraph" w:styleId="Piedepgina">
    <w:name w:val="footer"/>
    <w:basedOn w:val="Normal"/>
    <w:link w:val="PiedepginaCar"/>
    <w:rsid w:val="00B035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0359B"/>
    <w:rPr>
      <w:sz w:val="24"/>
      <w:szCs w:val="24"/>
    </w:rPr>
  </w:style>
  <w:style w:type="paragraph" w:styleId="Textodeglobo">
    <w:name w:val="Balloon Text"/>
    <w:basedOn w:val="Normal"/>
    <w:link w:val="TextodegloboCar"/>
    <w:rsid w:val="00923E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23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4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B035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0359B"/>
    <w:rPr>
      <w:sz w:val="24"/>
      <w:szCs w:val="24"/>
    </w:rPr>
  </w:style>
  <w:style w:type="paragraph" w:styleId="Piedepgina">
    <w:name w:val="footer"/>
    <w:basedOn w:val="Normal"/>
    <w:link w:val="PiedepginaCar"/>
    <w:rsid w:val="00B035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0359B"/>
    <w:rPr>
      <w:sz w:val="24"/>
      <w:szCs w:val="24"/>
    </w:rPr>
  </w:style>
  <w:style w:type="paragraph" w:styleId="Textodeglobo">
    <w:name w:val="Balloon Text"/>
    <w:basedOn w:val="Normal"/>
    <w:link w:val="TextodegloboCar"/>
    <w:rsid w:val="00923E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23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GRPPSO</dc:creator>
  <cp:keywords/>
  <cp:lastModifiedBy>W10</cp:lastModifiedBy>
  <cp:revision>16</cp:revision>
  <cp:lastPrinted>2025-04-26T10:42:00Z</cp:lastPrinted>
  <dcterms:created xsi:type="dcterms:W3CDTF">2021-12-17T17:12:00Z</dcterms:created>
  <dcterms:modified xsi:type="dcterms:W3CDTF">2025-04-26T11:00:00Z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-539795987</vt:i4>
  </property>
  <property fmtid="{D5CDD505-2E9C-101B-9397-08002B2CF9AE}" pid="3" name="_EmailSubject">
    <vt:lpwstr>informe comisión garantias</vt:lpwstr>
  </property>
  <property fmtid="{D5CDD505-2E9C-101B-9397-08002B2CF9AE}" pid="4" name="_AuthorEmail">
    <vt:lpwstr>psoe@lasalina.es</vt:lpwstr>
  </property>
  <property fmtid="{D5CDD505-2E9C-101B-9397-08002B2CF9AE}" pid="5" name="_AuthorEmailDisplayName">
    <vt:lpwstr>grupo socialista</vt:lpwstr>
  </property>
  <property fmtid="{D5CDD505-2E9C-101B-9397-08002B2CF9AE}" pid="6" name="_ReviewingToolsShownOnce">
    <vt:lpwstr/>
  </property>
</Properties>
</file>